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color w:val="000000"/>
          <w:sz w:val="32"/>
          <w:szCs w:val="32"/>
        </w:rPr>
        <w:t>附件二：酒店预订及住宿安排</w:t>
      </w:r>
    </w:p>
    <w:bookmarkEnd w:id="0"/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学员住宿费用自理，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酒店信息如下：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名称</w:t>
      </w:r>
      <w:r>
        <w:rPr>
          <w:rFonts w:hint="eastAsia" w:ascii="仿宋" w:hAnsi="仿宋" w:eastAsia="仿宋" w:cs="仿宋"/>
          <w:sz w:val="32"/>
          <w:szCs w:val="32"/>
        </w:rPr>
        <w:t>：台州黄岩耀达酒店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协议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价格：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460</w:t>
      </w:r>
      <w:r>
        <w:rPr>
          <w:rFonts w:hint="eastAsia" w:ascii="仿宋" w:hAnsi="仿宋" w:eastAsia="仿宋" w:cs="仿宋"/>
          <w:kern w:val="0"/>
          <w:sz w:val="32"/>
          <w:szCs w:val="32"/>
        </w:rPr>
        <w:t>/天·间（标间/大床，含早餐）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 浙江省台州市黄岩区世纪大道3号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订房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热线：</w:t>
      </w:r>
      <w:r>
        <w:rPr>
          <w:rFonts w:hint="eastAsia" w:ascii="仿宋" w:hAnsi="仿宋" w:eastAsia="仿宋" w:cs="仿宋"/>
          <w:sz w:val="32"/>
          <w:szCs w:val="32"/>
        </w:rPr>
        <w:t>0576-8111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8888</w:t>
      </w:r>
    </w:p>
    <w:p>
      <w:pPr>
        <w:wordWrap w:val="0"/>
        <w:ind w:right="722" w:firstLine="640" w:firstLineChars="200"/>
        <w:jc w:val="both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网上报名成功后，请通过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热线</w:t>
      </w:r>
      <w:r>
        <w:rPr>
          <w:rFonts w:hint="eastAsia" w:ascii="仿宋" w:hAnsi="仿宋" w:eastAsia="仿宋" w:cs="仿宋"/>
          <w:kern w:val="0"/>
          <w:sz w:val="32"/>
          <w:szCs w:val="32"/>
        </w:rPr>
        <w:t>订房，由于酒店各房型的房间数量有限，请学员确认报名成功后尽快订房，订房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时请告知是创业板第十二期上市公司董秘后续培训班学员，即可</w:t>
      </w:r>
      <w:r>
        <w:rPr>
          <w:rFonts w:hint="eastAsia" w:ascii="仿宋" w:hAnsi="仿宋" w:eastAsia="仿宋" w:cs="仿宋"/>
          <w:kern w:val="0"/>
          <w:sz w:val="32"/>
          <w:szCs w:val="32"/>
        </w:rPr>
        <w:t>享受学员订房优惠价，如行程有变，请及时通过订房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热线</w:t>
      </w:r>
      <w:r>
        <w:rPr>
          <w:rFonts w:hint="eastAsia" w:ascii="仿宋" w:hAnsi="仿宋" w:eastAsia="仿宋" w:cs="仿宋"/>
          <w:kern w:val="0"/>
          <w:sz w:val="32"/>
          <w:szCs w:val="32"/>
        </w:rPr>
        <w:t>取消预订。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C264B"/>
    <w:rsid w:val="63BC2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2017-12-11T10:05:00Z</dcterms:created>
  <dc:creator>ccmi-zhongdx</dc:creator>
  <cp:lastModifiedBy>ccmi-zhongdx</cp:lastModifiedBy>
  <dcterms:modified xsi:type="dcterms:W3CDTF">2017-12-11T10:05:44Z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