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56" w:rsidRDefault="00FA5856" w:rsidP="00FA585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A5856" w:rsidRDefault="00FA5856" w:rsidP="00FA585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FA5856" w:rsidRPr="00FA5856" w:rsidRDefault="00FA5856" w:rsidP="00FA5856">
      <w:pPr>
        <w:ind w:firstLineChars="1000" w:firstLine="3600"/>
        <w:rPr>
          <w:rFonts w:ascii="黑体" w:eastAsia="黑体" w:hAnsi="黑体" w:hint="eastAsia"/>
          <w:sz w:val="36"/>
          <w:szCs w:val="36"/>
        </w:rPr>
      </w:pPr>
      <w:r w:rsidRPr="00FA5856">
        <w:rPr>
          <w:rFonts w:ascii="黑体" w:eastAsia="黑体" w:hAnsi="黑体" w:hint="eastAsia"/>
          <w:sz w:val="36"/>
          <w:szCs w:val="36"/>
        </w:rPr>
        <w:t>课程表</w:t>
      </w:r>
    </w:p>
    <w:p w:rsidR="00FA5856" w:rsidRPr="00737450" w:rsidRDefault="00FA5856" w:rsidP="00FA5856">
      <w:pPr>
        <w:ind w:firstLineChars="1100" w:firstLine="3520"/>
        <w:rPr>
          <w:rFonts w:ascii="黑体" w:eastAsia="黑体" w:hAnsi="黑体"/>
          <w:sz w:val="32"/>
          <w:szCs w:val="32"/>
        </w:rPr>
      </w:pPr>
    </w:p>
    <w:tbl>
      <w:tblPr>
        <w:tblW w:w="5272" w:type="pct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49"/>
        <w:gridCol w:w="1301"/>
        <w:gridCol w:w="1026"/>
        <w:gridCol w:w="3208"/>
        <w:gridCol w:w="1702"/>
      </w:tblGrid>
      <w:tr w:rsidR="00FA5856" w:rsidRPr="007367E5" w:rsidTr="00FA5856">
        <w:trPr>
          <w:trHeight w:val="356"/>
          <w:jc w:val="center"/>
        </w:trPr>
        <w:tc>
          <w:tcPr>
            <w:tcW w:w="973" w:type="pct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7367E5">
              <w:rPr>
                <w:rFonts w:ascii="仿宋" w:eastAsia="仿宋" w:hAnsi="仿宋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724" w:type="pct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7367E5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课程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571" w:type="pct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7367E5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时长</w:t>
            </w:r>
          </w:p>
        </w:tc>
        <w:tc>
          <w:tcPr>
            <w:tcW w:w="1785" w:type="pct"/>
          </w:tcPr>
          <w:p w:rsidR="00FA5856" w:rsidRPr="007367E5" w:rsidRDefault="00FA5856" w:rsidP="00FA5856">
            <w:pPr>
              <w:ind w:firstLineChars="149" w:firstLine="359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课程内容</w:t>
            </w:r>
          </w:p>
        </w:tc>
        <w:tc>
          <w:tcPr>
            <w:tcW w:w="947" w:type="pct"/>
          </w:tcPr>
          <w:p w:rsidR="00FA5856" w:rsidRDefault="00FA5856" w:rsidP="00FA5856">
            <w:pPr>
              <w:ind w:firstLineChars="49" w:firstLine="118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授课师资</w:t>
            </w:r>
          </w:p>
        </w:tc>
      </w:tr>
      <w:tr w:rsidR="00FA5856" w:rsidRPr="007367E5" w:rsidTr="00FA5856">
        <w:trPr>
          <w:trHeight w:val="711"/>
          <w:jc w:val="center"/>
        </w:trPr>
        <w:tc>
          <w:tcPr>
            <w:tcW w:w="973" w:type="pct"/>
            <w:vAlign w:val="center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5月13日</w:t>
            </w:r>
          </w:p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367E5">
              <w:rPr>
                <w:rFonts w:ascii="仿宋" w:eastAsia="仿宋" w:hAnsi="仿宋" w:hint="eastAsia"/>
                <w:kern w:val="0"/>
                <w:sz w:val="24"/>
              </w:rPr>
              <w:t>9:</w:t>
            </w:r>
            <w:r w:rsidRPr="007367E5">
              <w:rPr>
                <w:rFonts w:ascii="仿宋" w:eastAsia="仿宋" w:hAnsi="仿宋"/>
                <w:kern w:val="0"/>
                <w:sz w:val="24"/>
              </w:rPr>
              <w:t>00</w:t>
            </w:r>
            <w:r w:rsidRPr="007367E5">
              <w:rPr>
                <w:rFonts w:ascii="仿宋" w:eastAsia="仿宋" w:hAnsi="仿宋" w:hint="eastAsia"/>
                <w:kern w:val="0"/>
                <w:sz w:val="24"/>
              </w:rPr>
              <w:t>-</w:t>
            </w:r>
            <w:r w:rsidRPr="007367E5">
              <w:rPr>
                <w:rFonts w:ascii="仿宋" w:eastAsia="仿宋" w:hAnsi="仿宋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  <w:r w:rsidRPr="007367E5">
              <w:rPr>
                <w:rFonts w:ascii="仿宋" w:eastAsia="仿宋" w:hAnsi="仿宋" w:hint="eastAsia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0</w:t>
            </w:r>
            <w:r w:rsidRPr="007367E5">
              <w:rPr>
                <w:rFonts w:ascii="仿宋" w:eastAsia="仿宋" w:hAnsi="仿宋"/>
                <w:kern w:val="0"/>
                <w:sz w:val="24"/>
              </w:rPr>
              <w:t>0</w:t>
            </w:r>
          </w:p>
        </w:tc>
        <w:tc>
          <w:tcPr>
            <w:tcW w:w="724" w:type="pct"/>
            <w:vAlign w:val="center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《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峥嵘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571" w:type="pct"/>
            <w:vAlign w:val="center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 w:rsidRPr="007367E5">
              <w:rPr>
                <w:rFonts w:ascii="仿宋" w:eastAsia="仿宋" w:hAnsi="仿宋" w:hint="eastAsia"/>
                <w:kern w:val="0"/>
                <w:sz w:val="24"/>
              </w:rPr>
              <w:t>小时</w:t>
            </w:r>
          </w:p>
        </w:tc>
        <w:tc>
          <w:tcPr>
            <w:tcW w:w="1785" w:type="pct"/>
            <w:vAlign w:val="center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党史情景沙盘</w:t>
            </w:r>
          </w:p>
        </w:tc>
        <w:tc>
          <w:tcPr>
            <w:tcW w:w="947" w:type="pct"/>
          </w:tcPr>
          <w:p w:rsidR="00FA5856" w:rsidRDefault="00FA5856" w:rsidP="00FA5856">
            <w:pPr>
              <w:spacing w:line="60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刘宝庆</w:t>
            </w:r>
          </w:p>
        </w:tc>
      </w:tr>
      <w:tr w:rsidR="00FA5856" w:rsidRPr="007367E5" w:rsidTr="00FA5856">
        <w:trPr>
          <w:trHeight w:val="711"/>
          <w:jc w:val="center"/>
        </w:trPr>
        <w:tc>
          <w:tcPr>
            <w:tcW w:w="973" w:type="pct"/>
            <w:vAlign w:val="center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5月13日</w:t>
            </w:r>
          </w:p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367E5">
              <w:rPr>
                <w:rFonts w:ascii="仿宋" w:eastAsia="仿宋" w:hAnsi="仿宋"/>
                <w:kern w:val="0"/>
                <w:sz w:val="24"/>
              </w:rPr>
              <w:t>14</w:t>
            </w:r>
            <w:r w:rsidRPr="007367E5">
              <w:rPr>
                <w:rFonts w:ascii="仿宋" w:eastAsia="仿宋" w:hAnsi="仿宋" w:hint="eastAsia"/>
                <w:kern w:val="0"/>
                <w:sz w:val="24"/>
              </w:rPr>
              <w:t>:</w:t>
            </w:r>
            <w:r w:rsidRPr="007367E5">
              <w:rPr>
                <w:rFonts w:ascii="仿宋" w:eastAsia="仿宋" w:hAnsi="仿宋"/>
                <w:kern w:val="0"/>
                <w:sz w:val="24"/>
              </w:rPr>
              <w:t>00</w:t>
            </w:r>
            <w:r w:rsidRPr="007367E5">
              <w:rPr>
                <w:rFonts w:ascii="仿宋" w:eastAsia="仿宋" w:hAnsi="仿宋" w:hint="eastAsia"/>
                <w:kern w:val="0"/>
                <w:sz w:val="24"/>
              </w:rPr>
              <w:t>-</w:t>
            </w:r>
            <w:r w:rsidRPr="007367E5">
              <w:rPr>
                <w:rFonts w:ascii="仿宋" w:eastAsia="仿宋" w:hAnsi="仿宋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7</w:t>
            </w:r>
            <w:r w:rsidRPr="007367E5">
              <w:rPr>
                <w:rFonts w:ascii="仿宋" w:eastAsia="仿宋" w:hAnsi="仿宋" w:hint="eastAsia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0</w:t>
            </w:r>
            <w:r w:rsidRPr="007367E5">
              <w:rPr>
                <w:rFonts w:ascii="仿宋" w:eastAsia="仿宋" w:hAnsi="仿宋"/>
                <w:kern w:val="0"/>
                <w:sz w:val="24"/>
              </w:rPr>
              <w:t>0</w:t>
            </w:r>
          </w:p>
        </w:tc>
        <w:tc>
          <w:tcPr>
            <w:tcW w:w="724" w:type="pct"/>
            <w:vAlign w:val="center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《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峥嵘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571" w:type="pct"/>
            <w:vAlign w:val="center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 w:rsidRPr="007367E5">
              <w:rPr>
                <w:rFonts w:ascii="仿宋" w:eastAsia="仿宋" w:hAnsi="仿宋" w:hint="eastAsia"/>
                <w:kern w:val="0"/>
                <w:sz w:val="24"/>
              </w:rPr>
              <w:t>小时</w:t>
            </w:r>
          </w:p>
        </w:tc>
        <w:tc>
          <w:tcPr>
            <w:tcW w:w="1785" w:type="pct"/>
            <w:vAlign w:val="center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党史情景沙盘</w:t>
            </w:r>
          </w:p>
        </w:tc>
        <w:tc>
          <w:tcPr>
            <w:tcW w:w="947" w:type="pct"/>
          </w:tcPr>
          <w:p w:rsidR="00FA5856" w:rsidRDefault="00FA5856" w:rsidP="00FA5856">
            <w:pPr>
              <w:spacing w:line="60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刘宝庆</w:t>
            </w:r>
          </w:p>
        </w:tc>
      </w:tr>
      <w:tr w:rsidR="00FA5856" w:rsidRPr="007367E5" w:rsidTr="00FA5856">
        <w:trPr>
          <w:trHeight w:val="711"/>
          <w:jc w:val="center"/>
        </w:trPr>
        <w:tc>
          <w:tcPr>
            <w:tcW w:w="973" w:type="pct"/>
            <w:vAlign w:val="center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5月14日</w:t>
            </w:r>
          </w:p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367E5">
              <w:rPr>
                <w:rFonts w:ascii="仿宋" w:eastAsia="仿宋" w:hAnsi="仿宋" w:hint="eastAsia"/>
                <w:kern w:val="0"/>
                <w:sz w:val="24"/>
              </w:rPr>
              <w:t>9:</w:t>
            </w:r>
            <w:r w:rsidRPr="007367E5">
              <w:rPr>
                <w:rFonts w:ascii="仿宋" w:eastAsia="仿宋" w:hAnsi="仿宋"/>
                <w:kern w:val="0"/>
                <w:sz w:val="24"/>
              </w:rPr>
              <w:t>00</w:t>
            </w:r>
            <w:r w:rsidRPr="007367E5">
              <w:rPr>
                <w:rFonts w:ascii="仿宋" w:eastAsia="仿宋" w:hAnsi="仿宋" w:hint="eastAsia"/>
                <w:kern w:val="0"/>
                <w:sz w:val="24"/>
              </w:rPr>
              <w:t>-</w:t>
            </w:r>
            <w:r w:rsidRPr="007367E5">
              <w:rPr>
                <w:rFonts w:ascii="仿宋" w:eastAsia="仿宋" w:hAnsi="仿宋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  <w:r w:rsidRPr="007367E5">
              <w:rPr>
                <w:rFonts w:ascii="仿宋" w:eastAsia="仿宋" w:hAnsi="仿宋" w:hint="eastAsia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0</w:t>
            </w:r>
            <w:r w:rsidRPr="007367E5">
              <w:rPr>
                <w:rFonts w:ascii="仿宋" w:eastAsia="仿宋" w:hAnsi="仿宋"/>
                <w:kern w:val="0"/>
                <w:sz w:val="24"/>
              </w:rPr>
              <w:t>0</w:t>
            </w:r>
          </w:p>
        </w:tc>
        <w:tc>
          <w:tcPr>
            <w:tcW w:w="724" w:type="pct"/>
            <w:vAlign w:val="center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理论学习</w:t>
            </w:r>
          </w:p>
        </w:tc>
        <w:tc>
          <w:tcPr>
            <w:tcW w:w="571" w:type="pct"/>
            <w:vAlign w:val="center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 w:rsidRPr="007367E5">
              <w:rPr>
                <w:rFonts w:ascii="仿宋" w:eastAsia="仿宋" w:hAnsi="仿宋" w:hint="eastAsia"/>
                <w:kern w:val="0"/>
                <w:sz w:val="24"/>
              </w:rPr>
              <w:t>小时</w:t>
            </w:r>
          </w:p>
        </w:tc>
        <w:tc>
          <w:tcPr>
            <w:tcW w:w="1785" w:type="pct"/>
            <w:vAlign w:val="center"/>
          </w:tcPr>
          <w:p w:rsidR="00FA5856" w:rsidRPr="008A3D4B" w:rsidRDefault="00FA5856" w:rsidP="0013235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《中国资本市场发展的历史逻辑》/《中国资本市场的成长发展与实务》</w:t>
            </w:r>
          </w:p>
        </w:tc>
        <w:tc>
          <w:tcPr>
            <w:tcW w:w="947" w:type="pct"/>
          </w:tcPr>
          <w:p w:rsidR="00FA5856" w:rsidRPr="00074F9A" w:rsidRDefault="00FA5856" w:rsidP="00FA5856">
            <w:pPr>
              <w:spacing w:line="6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彭文革/陆一</w:t>
            </w:r>
          </w:p>
        </w:tc>
      </w:tr>
      <w:tr w:rsidR="00FA5856" w:rsidRPr="007367E5" w:rsidTr="00FA5856">
        <w:trPr>
          <w:trHeight w:val="711"/>
          <w:jc w:val="center"/>
        </w:trPr>
        <w:tc>
          <w:tcPr>
            <w:tcW w:w="973" w:type="pct"/>
            <w:vAlign w:val="center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5月14日</w:t>
            </w:r>
          </w:p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367E5">
              <w:rPr>
                <w:rFonts w:ascii="仿宋" w:eastAsia="仿宋" w:hAnsi="仿宋"/>
                <w:kern w:val="0"/>
                <w:sz w:val="24"/>
              </w:rPr>
              <w:t>14</w:t>
            </w:r>
            <w:r w:rsidRPr="007367E5">
              <w:rPr>
                <w:rFonts w:ascii="仿宋" w:eastAsia="仿宋" w:hAnsi="仿宋" w:hint="eastAsia"/>
                <w:kern w:val="0"/>
                <w:sz w:val="24"/>
              </w:rPr>
              <w:t>:</w:t>
            </w:r>
            <w:r w:rsidRPr="007367E5">
              <w:rPr>
                <w:rFonts w:ascii="仿宋" w:eastAsia="仿宋" w:hAnsi="仿宋"/>
                <w:kern w:val="0"/>
                <w:sz w:val="24"/>
              </w:rPr>
              <w:t>00</w:t>
            </w:r>
            <w:r w:rsidRPr="007367E5">
              <w:rPr>
                <w:rFonts w:ascii="仿宋" w:eastAsia="仿宋" w:hAnsi="仿宋" w:hint="eastAsia"/>
                <w:kern w:val="0"/>
                <w:sz w:val="24"/>
              </w:rPr>
              <w:t>-</w:t>
            </w:r>
            <w:r w:rsidRPr="007367E5">
              <w:rPr>
                <w:rFonts w:ascii="仿宋" w:eastAsia="仿宋" w:hAnsi="仿宋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7</w:t>
            </w:r>
            <w:r w:rsidRPr="007367E5">
              <w:rPr>
                <w:rFonts w:ascii="仿宋" w:eastAsia="仿宋" w:hAnsi="仿宋" w:hint="eastAsia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0</w:t>
            </w:r>
            <w:r w:rsidRPr="007367E5">
              <w:rPr>
                <w:rFonts w:ascii="仿宋" w:eastAsia="仿宋" w:hAnsi="仿宋"/>
                <w:kern w:val="0"/>
                <w:sz w:val="24"/>
              </w:rPr>
              <w:t>0</w:t>
            </w:r>
          </w:p>
        </w:tc>
        <w:tc>
          <w:tcPr>
            <w:tcW w:w="724" w:type="pct"/>
            <w:vAlign w:val="center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理论学习</w:t>
            </w:r>
          </w:p>
        </w:tc>
        <w:tc>
          <w:tcPr>
            <w:tcW w:w="571" w:type="pct"/>
            <w:vAlign w:val="center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 w:rsidRPr="007367E5">
              <w:rPr>
                <w:rFonts w:ascii="仿宋" w:eastAsia="仿宋" w:hAnsi="仿宋" w:hint="eastAsia"/>
                <w:kern w:val="0"/>
                <w:sz w:val="24"/>
              </w:rPr>
              <w:t>小时</w:t>
            </w:r>
          </w:p>
        </w:tc>
        <w:tc>
          <w:tcPr>
            <w:tcW w:w="1785" w:type="pct"/>
            <w:vAlign w:val="center"/>
          </w:tcPr>
          <w:p w:rsidR="00FA5856" w:rsidRPr="007367E5" w:rsidRDefault="00FA5856" w:rsidP="0013235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74F9A">
              <w:rPr>
                <w:rFonts w:ascii="仿宋" w:eastAsia="仿宋" w:hAnsi="仿宋" w:hint="eastAsia"/>
                <w:sz w:val="24"/>
                <w:szCs w:val="24"/>
              </w:rPr>
              <w:t>《中国共产党的百年辉煌》</w:t>
            </w:r>
          </w:p>
        </w:tc>
        <w:tc>
          <w:tcPr>
            <w:tcW w:w="947" w:type="pct"/>
          </w:tcPr>
          <w:p w:rsidR="00FA5856" w:rsidRPr="00561C94" w:rsidRDefault="00FA5856" w:rsidP="00FA5856">
            <w:pPr>
              <w:spacing w:line="600" w:lineRule="auto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陈少雷</w:t>
            </w:r>
          </w:p>
        </w:tc>
      </w:tr>
    </w:tbl>
    <w:p w:rsidR="005A3F52" w:rsidRDefault="005A3F52"/>
    <w:sectPr w:rsidR="005A3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52" w:rsidRDefault="005A3F52" w:rsidP="00FA5856">
      <w:r>
        <w:separator/>
      </w:r>
    </w:p>
  </w:endnote>
  <w:endnote w:type="continuationSeparator" w:id="1">
    <w:p w:rsidR="005A3F52" w:rsidRDefault="005A3F52" w:rsidP="00FA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52" w:rsidRDefault="005A3F52" w:rsidP="00FA5856">
      <w:r>
        <w:separator/>
      </w:r>
    </w:p>
  </w:footnote>
  <w:footnote w:type="continuationSeparator" w:id="1">
    <w:p w:rsidR="005A3F52" w:rsidRDefault="005A3F52" w:rsidP="00FA5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856"/>
    <w:rsid w:val="005A3F52"/>
    <w:rsid w:val="00FA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5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8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8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8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王珏</dc:creator>
  <cp:keywords/>
  <dc:description/>
  <cp:lastModifiedBy>王珏</cp:lastModifiedBy>
  <cp:revision>2</cp:revision>
  <dcterms:created xsi:type="dcterms:W3CDTF">2021-03-31T08:37:00Z</dcterms:created>
  <dcterms:modified xsi:type="dcterms:W3CDTF">2021-03-31T08:38:00Z</dcterms:modified>
</cp:coreProperties>
</file>