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7878" w14:textId="77777777" w:rsidR="004C44CF" w:rsidRPr="00E82078" w:rsidRDefault="004C44CF" w:rsidP="004C44CF">
      <w:pPr>
        <w:widowControl/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 w:rsidRPr="00E82078">
        <w:rPr>
          <w:rFonts w:ascii="仿宋" w:eastAsia="仿宋" w:hAnsi="仿宋" w:cs="黑体" w:hint="eastAsia"/>
          <w:b/>
          <w:sz w:val="32"/>
          <w:szCs w:val="32"/>
        </w:rPr>
        <w:t>附件一：课程表</w:t>
      </w:r>
    </w:p>
    <w:p w14:paraId="5FC59821" w14:textId="77777777" w:rsidR="00342F94" w:rsidRDefault="00342F94" w:rsidP="00342F94">
      <w:pPr>
        <w:tabs>
          <w:tab w:val="left" w:pos="2717"/>
        </w:tabs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2021年上市公司财务信息质量与合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规风控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专题培训</w:t>
      </w:r>
    </w:p>
    <w:p w14:paraId="3A6A2000" w14:textId="70F5898A" w:rsidR="00342F94" w:rsidRDefault="00342F94" w:rsidP="00342F94">
      <w:pPr>
        <w:tabs>
          <w:tab w:val="left" w:pos="2717"/>
        </w:tabs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课程表</w:t>
      </w:r>
    </w:p>
    <w:p w14:paraId="55C6FBA3" w14:textId="036C50ED" w:rsidR="00342F94" w:rsidRPr="00E82078" w:rsidRDefault="00342F94" w:rsidP="00342F94">
      <w:pPr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 w:rsidRPr="00E82078">
        <w:rPr>
          <w:rFonts w:ascii="仿宋" w:eastAsia="仿宋" w:hAnsi="仿宋" w:cs="仿宋" w:hint="eastAsia"/>
          <w:kern w:val="0"/>
          <w:sz w:val="28"/>
          <w:szCs w:val="28"/>
        </w:rPr>
        <w:t>培训时间：</w:t>
      </w:r>
      <w:r w:rsidRPr="00E82078">
        <w:rPr>
          <w:rFonts w:ascii="仿宋" w:eastAsia="仿宋" w:hAnsi="仿宋" w:cs="仿宋"/>
          <w:kern w:val="0"/>
          <w:sz w:val="28"/>
          <w:szCs w:val="28"/>
        </w:rPr>
        <w:t>2021年</w:t>
      </w:r>
      <w:r w:rsidR="007735D7">
        <w:rPr>
          <w:rFonts w:ascii="仿宋" w:eastAsia="仿宋" w:hAnsi="仿宋" w:cs="仿宋"/>
          <w:kern w:val="0"/>
          <w:sz w:val="28"/>
          <w:szCs w:val="28"/>
        </w:rPr>
        <w:t>9</w:t>
      </w:r>
      <w:r w:rsidRPr="00E82078">
        <w:rPr>
          <w:rFonts w:ascii="仿宋" w:eastAsia="仿宋" w:hAnsi="仿宋" w:cs="仿宋"/>
          <w:kern w:val="0"/>
          <w:sz w:val="28"/>
          <w:szCs w:val="28"/>
        </w:rPr>
        <w:t>月</w:t>
      </w:r>
      <w:r w:rsidR="007735D7">
        <w:rPr>
          <w:rFonts w:ascii="仿宋" w:eastAsia="仿宋" w:hAnsi="仿宋" w:cs="仿宋"/>
          <w:kern w:val="0"/>
          <w:sz w:val="28"/>
          <w:szCs w:val="28"/>
        </w:rPr>
        <w:t>28</w:t>
      </w:r>
      <w:r w:rsidRPr="00E82078">
        <w:rPr>
          <w:rFonts w:ascii="仿宋" w:eastAsia="仿宋" w:hAnsi="仿宋" w:cs="仿宋"/>
          <w:kern w:val="0"/>
          <w:sz w:val="28"/>
          <w:szCs w:val="28"/>
        </w:rPr>
        <w:t>日-</w:t>
      </w:r>
      <w:r w:rsidR="007735D7">
        <w:rPr>
          <w:rFonts w:ascii="仿宋" w:eastAsia="仿宋" w:hAnsi="仿宋" w:cs="仿宋"/>
          <w:kern w:val="0"/>
          <w:sz w:val="28"/>
          <w:szCs w:val="28"/>
        </w:rPr>
        <w:t>30</w:t>
      </w:r>
      <w:r w:rsidRPr="00E82078">
        <w:rPr>
          <w:rFonts w:ascii="仿宋" w:eastAsia="仿宋" w:hAnsi="仿宋" w:cs="仿宋"/>
          <w:kern w:val="0"/>
          <w:sz w:val="28"/>
          <w:szCs w:val="28"/>
        </w:rPr>
        <w:t>日</w:t>
      </w:r>
    </w:p>
    <w:p w14:paraId="16AA66C0" w14:textId="06994B34" w:rsidR="00342F94" w:rsidRPr="00342F94" w:rsidRDefault="00342F94" w:rsidP="00342F94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 w:rsidRPr="00E82078">
        <w:rPr>
          <w:rFonts w:ascii="仿宋" w:eastAsia="仿宋" w:hAnsi="仿宋" w:cs="仿宋" w:hint="eastAsia"/>
          <w:kern w:val="0"/>
          <w:sz w:val="28"/>
          <w:szCs w:val="28"/>
        </w:rPr>
        <w:t>培训地点：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资本市场学院（深圳南山区西丽街道沁园二路）</w:t>
      </w:r>
    </w:p>
    <w:tbl>
      <w:tblPr>
        <w:tblStyle w:val="a9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685"/>
      </w:tblGrid>
      <w:tr w:rsidR="00342F94" w14:paraId="109B7518" w14:textId="77777777" w:rsidTr="00062077">
        <w:trPr>
          <w:trHeight w:val="67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D10" w14:textId="4F860A43" w:rsidR="00342F94" w:rsidRDefault="00AD63E9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9</w:t>
            </w:r>
            <w:r w:rsidR="00342F94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28</w:t>
            </w:r>
            <w:r w:rsidR="00342F94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14:paraId="6E7C9937" w14:textId="77777777" w:rsidR="00342F94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D0EBAFB" w14:textId="2ADFDB58" w:rsidR="00342F94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 w:rsidR="00AD63E9">
              <w:rPr>
                <w:rFonts w:ascii="仿宋" w:eastAsia="仿宋" w:hAnsi="仿宋" w:cs="仿宋" w:hint="eastAsia"/>
                <w:b/>
                <w:sz w:val="28"/>
                <w:szCs w:val="28"/>
              </w:rPr>
              <w:t>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80D84" w14:textId="77777777" w:rsidR="00342F94" w:rsidRDefault="00342F94" w:rsidP="0006207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342F94" w14:paraId="665061B5" w14:textId="77777777" w:rsidTr="00062077">
        <w:trPr>
          <w:trHeight w:val="210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E22D" w14:textId="77777777" w:rsidR="00342F94" w:rsidRDefault="00342F94" w:rsidP="00062077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A49F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间：9:00-10:30</w:t>
            </w:r>
          </w:p>
          <w:p w14:paraId="43A46484" w14:textId="77777777" w:rsidR="00342F94" w:rsidRDefault="00342F94" w:rsidP="0006207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课程主题：上市公司信息披露的监管及案例</w:t>
            </w:r>
          </w:p>
          <w:p w14:paraId="14B1066E" w14:textId="77777777" w:rsidR="00342F94" w:rsidRDefault="00342F94" w:rsidP="00062077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授课老师：中国证监会法律部专家</w:t>
            </w:r>
          </w:p>
        </w:tc>
      </w:tr>
      <w:tr w:rsidR="00342F94" w14:paraId="2B487B3B" w14:textId="77777777" w:rsidTr="00062077">
        <w:trPr>
          <w:trHeight w:val="210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3BFD" w14:textId="77777777" w:rsidR="00342F94" w:rsidRDefault="00342F94" w:rsidP="00062077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2D94" w14:textId="08043C43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间：10:40-12:</w:t>
            </w:r>
            <w:r w:rsidR="00D25EA2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  <w:p w14:paraId="1E0C6A59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</w:t>
            </w:r>
            <w:bookmarkStart w:id="0" w:name="_Hlk77234964"/>
            <w:r>
              <w:rPr>
                <w:rFonts w:ascii="仿宋" w:eastAsia="仿宋" w:hAnsi="仿宋" w:cs="仿宋" w:hint="eastAsia"/>
                <w:sz w:val="28"/>
                <w:szCs w:val="28"/>
              </w:rPr>
              <w:t>财务报告被出具非标意见对上市公司的影响</w:t>
            </w:r>
            <w:bookmarkEnd w:id="0"/>
          </w:p>
          <w:p w14:paraId="5D589B3E" w14:textId="77777777" w:rsidR="00342F94" w:rsidRDefault="00342F94" w:rsidP="00062077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授课师资：中国证监会上市部专家</w:t>
            </w:r>
          </w:p>
        </w:tc>
      </w:tr>
      <w:tr w:rsidR="00342F94" w14:paraId="14AC09B6" w14:textId="77777777" w:rsidTr="00062077">
        <w:trPr>
          <w:trHeight w:val="73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5AE1" w14:textId="77777777" w:rsidR="00342F94" w:rsidRDefault="00342F94" w:rsidP="00062077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73869" w14:textId="77777777" w:rsidR="00342F94" w:rsidRDefault="00342F94" w:rsidP="0006207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342F94" w14:paraId="2B01E20E" w14:textId="77777777" w:rsidTr="00062077">
        <w:trPr>
          <w:trHeight w:val="189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3E72" w14:textId="77777777" w:rsidR="00342F94" w:rsidRDefault="00342F94" w:rsidP="00062077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5F26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14:paraId="38BC1670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</w:t>
            </w:r>
            <w:bookmarkStart w:id="1" w:name="_Hlk77235350"/>
            <w:r>
              <w:rPr>
                <w:rFonts w:ascii="仿宋" w:eastAsia="仿宋" w:hAnsi="仿宋" w:cs="仿宋" w:hint="eastAsia"/>
                <w:sz w:val="28"/>
                <w:szCs w:val="28"/>
              </w:rPr>
              <w:t>上市公司年报财务信息披露常见问题与监管审核</w:t>
            </w:r>
            <w:bookmarkEnd w:id="1"/>
          </w:p>
          <w:p w14:paraId="22B5942A" w14:textId="77777777" w:rsidR="00342F94" w:rsidRDefault="00342F94" w:rsidP="00062077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授课师资：深交所公司管理部专家</w:t>
            </w:r>
          </w:p>
        </w:tc>
      </w:tr>
      <w:tr w:rsidR="00342F94" w14:paraId="4B35E41C" w14:textId="77777777" w:rsidTr="00062077">
        <w:trPr>
          <w:trHeight w:val="67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1EA" w14:textId="6DD24A0D" w:rsidR="00342F94" w:rsidRDefault="00AD63E9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9</w:t>
            </w:r>
            <w:r w:rsidR="00342F94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29</w:t>
            </w:r>
            <w:r w:rsidR="00342F94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14:paraId="6C3824C7" w14:textId="77777777" w:rsidR="00342F94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0E7DE08" w14:textId="5A325CCA" w:rsidR="00342F94" w:rsidRDefault="00342F94" w:rsidP="0006207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 w:rsidR="00AD63E9">
              <w:rPr>
                <w:rFonts w:ascii="仿宋" w:eastAsia="仿宋" w:hAnsi="仿宋" w:cs="仿宋" w:hint="eastAsia"/>
                <w:b/>
                <w:sz w:val="28"/>
                <w:szCs w:val="28"/>
              </w:rPr>
              <w:t>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DAD81" w14:textId="77777777" w:rsidR="00342F94" w:rsidRDefault="00342F94" w:rsidP="0006207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上    午 </w:t>
            </w:r>
          </w:p>
        </w:tc>
      </w:tr>
      <w:tr w:rsidR="00342F94" w14:paraId="2332D5BD" w14:textId="77777777" w:rsidTr="00062077">
        <w:trPr>
          <w:trHeight w:val="1862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F37D" w14:textId="77777777" w:rsidR="00342F94" w:rsidRDefault="00342F94" w:rsidP="0006207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0322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间：09:00-12:00</w:t>
            </w:r>
          </w:p>
          <w:p w14:paraId="2F0331F4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课程主题：2020年上市公司年报被出具非标意见的问题分析</w:t>
            </w:r>
          </w:p>
          <w:p w14:paraId="28A02832" w14:textId="77777777" w:rsidR="00342F94" w:rsidRDefault="00342F94" w:rsidP="00062077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授课师资：中国证监会会计部专家</w:t>
            </w:r>
          </w:p>
        </w:tc>
      </w:tr>
      <w:tr w:rsidR="00342F94" w14:paraId="2E2877D8" w14:textId="77777777" w:rsidTr="00062077">
        <w:trPr>
          <w:trHeight w:val="20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89C0" w14:textId="77777777" w:rsidR="00342F94" w:rsidRDefault="00342F94" w:rsidP="0006207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77FA4" w14:textId="77777777" w:rsidR="00342F94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342F94" w14:paraId="73AC82BF" w14:textId="77777777" w:rsidTr="00062077">
        <w:trPr>
          <w:trHeight w:val="206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54F6" w14:textId="77777777" w:rsidR="00342F94" w:rsidRDefault="00342F94" w:rsidP="0006207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43C0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14:paraId="4035E32F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课程主题：最新财务违规处罚案例解析与公司财务风险防控</w:t>
            </w:r>
          </w:p>
          <w:p w14:paraId="6E595205" w14:textId="77777777" w:rsidR="00342F94" w:rsidRDefault="00342F94" w:rsidP="00062077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授课老师：地方证监局专家</w:t>
            </w:r>
          </w:p>
        </w:tc>
      </w:tr>
      <w:tr w:rsidR="00342F94" w14:paraId="5FA80CB9" w14:textId="77777777" w:rsidTr="00062077">
        <w:trPr>
          <w:trHeight w:val="26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02F" w14:textId="7EEACCB9" w:rsidR="00342F94" w:rsidRDefault="00AD63E9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9</w:t>
            </w:r>
            <w:r w:rsidR="00342F94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30</w:t>
            </w:r>
            <w:r w:rsidR="00342F94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14:paraId="54453C38" w14:textId="77777777" w:rsidR="00342F94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F2425AE" w14:textId="42794583" w:rsidR="00342F94" w:rsidRDefault="00342F94" w:rsidP="00062077">
            <w:pPr>
              <w:widowControl/>
              <w:spacing w:line="560" w:lineRule="exact"/>
              <w:ind w:firstLineChars="100" w:firstLine="28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 w:rsidR="00AD63E9">
              <w:rPr>
                <w:rFonts w:ascii="仿宋" w:eastAsia="仿宋" w:hAnsi="仿宋" w:cs="仿宋" w:hint="eastAsia"/>
                <w:b/>
                <w:sz w:val="28"/>
                <w:szCs w:val="28"/>
              </w:rPr>
              <w:t>四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C66F49" w14:textId="77777777" w:rsidR="00342F94" w:rsidRDefault="00342F94" w:rsidP="00062077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342F94" w14:paraId="6968ADF2" w14:textId="77777777" w:rsidTr="00062077">
        <w:trPr>
          <w:trHeight w:val="217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00CE" w14:textId="77777777" w:rsidR="00342F94" w:rsidRDefault="00342F94" w:rsidP="0006207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B262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间：09:00-10:30</w:t>
            </w:r>
          </w:p>
          <w:p w14:paraId="320C2162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课程主题：非标审计意见规范及关键审计事项沟通</w:t>
            </w:r>
          </w:p>
          <w:p w14:paraId="166986E5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授课师资：会计师事务所专家</w:t>
            </w:r>
          </w:p>
        </w:tc>
      </w:tr>
      <w:tr w:rsidR="00342F94" w14:paraId="3D1B4DFD" w14:textId="77777777" w:rsidTr="00062077">
        <w:trPr>
          <w:trHeight w:val="217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03F0" w14:textId="77777777" w:rsidR="00342F94" w:rsidRDefault="00342F94" w:rsidP="0006207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0506" w14:textId="4964D794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间：10:4</w:t>
            </w:r>
            <w:r w:rsidR="00AD0693"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-12:1</w:t>
            </w:r>
            <w:r w:rsidR="00AD0693"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14:paraId="27F79451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课程主题：上市公司内控合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体系最新问题与趋势</w:t>
            </w:r>
          </w:p>
          <w:p w14:paraId="6001B8CC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授课师资：会计师事务所专家</w:t>
            </w:r>
          </w:p>
        </w:tc>
      </w:tr>
      <w:tr w:rsidR="00342F94" w14:paraId="74066284" w14:textId="77777777" w:rsidTr="00062077">
        <w:trPr>
          <w:trHeight w:val="26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C19E" w14:textId="77777777" w:rsidR="00342F94" w:rsidRDefault="00342F94" w:rsidP="0006207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FBB05" w14:textId="77777777" w:rsidR="00342F94" w:rsidRDefault="00342F94" w:rsidP="00062077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342F94" w14:paraId="641FAAED" w14:textId="77777777" w:rsidTr="00062077">
        <w:trPr>
          <w:trHeight w:val="219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4888" w14:textId="77777777" w:rsidR="00342F94" w:rsidRDefault="00342F94" w:rsidP="0006207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5682" w14:textId="4E0E97DF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</w:t>
            </w:r>
            <w:r w:rsidR="007735D7"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 w:rsidR="007735D7"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0-1</w:t>
            </w:r>
            <w:r w:rsidR="007735D7">
              <w:rPr>
                <w:rFonts w:ascii="仿宋" w:eastAsia="仿宋" w:hAnsi="仿宋" w:cs="仿宋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 w:rsidR="007735D7"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14:paraId="28D08F8C" w14:textId="77777777" w:rsidR="00342F94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内    容：结业考试 </w:t>
            </w:r>
          </w:p>
        </w:tc>
      </w:tr>
    </w:tbl>
    <w:p w14:paraId="20A122D5" w14:textId="77777777" w:rsidR="001F2347" w:rsidRDefault="001F2347" w:rsidP="00310685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</w:p>
    <w:p w14:paraId="0E4C2606" w14:textId="1FE05D0B" w:rsidR="001F2347" w:rsidRDefault="001F2347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</w:p>
    <w:sectPr w:rsidR="001F2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59FD" w14:textId="77777777" w:rsidR="000D04A1" w:rsidRDefault="000D04A1" w:rsidP="00CC18F6">
      <w:r>
        <w:separator/>
      </w:r>
    </w:p>
  </w:endnote>
  <w:endnote w:type="continuationSeparator" w:id="0">
    <w:p w14:paraId="0ACBF522" w14:textId="77777777" w:rsidR="000D04A1" w:rsidRDefault="000D04A1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4807" w14:textId="77777777" w:rsidR="000D04A1" w:rsidRDefault="000D04A1" w:rsidP="00CC18F6">
      <w:r>
        <w:separator/>
      </w:r>
    </w:p>
  </w:footnote>
  <w:footnote w:type="continuationSeparator" w:id="0">
    <w:p w14:paraId="5E1A7D5A" w14:textId="77777777" w:rsidR="000D04A1" w:rsidRDefault="000D04A1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61887"/>
    <w:rsid w:val="000755F0"/>
    <w:rsid w:val="00091848"/>
    <w:rsid w:val="000C382A"/>
    <w:rsid w:val="000D04A1"/>
    <w:rsid w:val="00127DD5"/>
    <w:rsid w:val="00132432"/>
    <w:rsid w:val="0014056C"/>
    <w:rsid w:val="0014394D"/>
    <w:rsid w:val="00181666"/>
    <w:rsid w:val="001B0A91"/>
    <w:rsid w:val="001B2DBC"/>
    <w:rsid w:val="001E5120"/>
    <w:rsid w:val="001F2347"/>
    <w:rsid w:val="00272AB1"/>
    <w:rsid w:val="002A3C71"/>
    <w:rsid w:val="002E0AC1"/>
    <w:rsid w:val="002F4983"/>
    <w:rsid w:val="00300E9B"/>
    <w:rsid w:val="00310685"/>
    <w:rsid w:val="00327D6D"/>
    <w:rsid w:val="00342F94"/>
    <w:rsid w:val="00374A23"/>
    <w:rsid w:val="003A7F33"/>
    <w:rsid w:val="003B59AF"/>
    <w:rsid w:val="003D783D"/>
    <w:rsid w:val="004521A6"/>
    <w:rsid w:val="00464AEA"/>
    <w:rsid w:val="004C44CF"/>
    <w:rsid w:val="004E6093"/>
    <w:rsid w:val="004F60CB"/>
    <w:rsid w:val="004F7100"/>
    <w:rsid w:val="0052536F"/>
    <w:rsid w:val="00571A2D"/>
    <w:rsid w:val="005D0F0A"/>
    <w:rsid w:val="005E0C93"/>
    <w:rsid w:val="005E0CCD"/>
    <w:rsid w:val="005E332B"/>
    <w:rsid w:val="00663407"/>
    <w:rsid w:val="00672125"/>
    <w:rsid w:val="006B139A"/>
    <w:rsid w:val="006F433D"/>
    <w:rsid w:val="00720481"/>
    <w:rsid w:val="007735D7"/>
    <w:rsid w:val="00826960"/>
    <w:rsid w:val="00871F3E"/>
    <w:rsid w:val="0089406A"/>
    <w:rsid w:val="008C0F4E"/>
    <w:rsid w:val="00900AF2"/>
    <w:rsid w:val="009100B7"/>
    <w:rsid w:val="00976406"/>
    <w:rsid w:val="0099069A"/>
    <w:rsid w:val="00A70842"/>
    <w:rsid w:val="00A74996"/>
    <w:rsid w:val="00AB70AC"/>
    <w:rsid w:val="00AD0693"/>
    <w:rsid w:val="00AD0CE3"/>
    <w:rsid w:val="00AD63E9"/>
    <w:rsid w:val="00B2403B"/>
    <w:rsid w:val="00B26577"/>
    <w:rsid w:val="00B47FD4"/>
    <w:rsid w:val="00B90BDB"/>
    <w:rsid w:val="00BD22E8"/>
    <w:rsid w:val="00C65A09"/>
    <w:rsid w:val="00CC18F6"/>
    <w:rsid w:val="00D25EA2"/>
    <w:rsid w:val="00D770EB"/>
    <w:rsid w:val="00E82C21"/>
    <w:rsid w:val="00EC349D"/>
    <w:rsid w:val="00F0707F"/>
    <w:rsid w:val="00F257CE"/>
    <w:rsid w:val="00F35CE9"/>
    <w:rsid w:val="00F4246D"/>
    <w:rsid w:val="00F63656"/>
    <w:rsid w:val="00F80101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3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45</cp:revision>
  <dcterms:created xsi:type="dcterms:W3CDTF">2021-04-28T03:16:00Z</dcterms:created>
  <dcterms:modified xsi:type="dcterms:W3CDTF">2021-09-08T09:11:00Z</dcterms:modified>
</cp:coreProperties>
</file>